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7B64D5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10087-3</w:t>
      </w:r>
      <w:r w:rsidR="00771A2A">
        <w:rPr>
          <w:rFonts w:ascii="Arial" w:hAnsi="Arial" w:cs="Arial"/>
          <w:color w:val="000000"/>
          <w:sz w:val="21"/>
          <w:szCs w:val="21"/>
          <w:shd w:val="clear" w:color="auto" w:fill="F8F8F8"/>
        </w:rPr>
        <w:t>6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0E5430">
        <w:rPr>
          <w:rFonts w:asciiTheme="minorHAnsi" w:hAnsiTheme="minorHAnsi" w:cstheme="minorHAnsi"/>
          <w:b w:val="0"/>
          <w:sz w:val="24"/>
          <w:szCs w:val="24"/>
        </w:rPr>
        <w:t xml:space="preserve">Трафарет для </w:t>
      </w:r>
      <w:r w:rsidR="00771A2A">
        <w:rPr>
          <w:rFonts w:asciiTheme="minorHAnsi" w:hAnsiTheme="minorHAnsi" w:cstheme="minorHAnsi"/>
          <w:b w:val="0"/>
          <w:sz w:val="24"/>
          <w:szCs w:val="24"/>
        </w:rPr>
        <w:t xml:space="preserve">установки индикаторов </w:t>
      </w:r>
      <w:proofErr w:type="gramStart"/>
      <w:r w:rsidR="007B64D5">
        <w:rPr>
          <w:rFonts w:asciiTheme="minorHAnsi" w:hAnsiTheme="minorHAnsi" w:cstheme="minorHAnsi"/>
          <w:b w:val="0"/>
          <w:sz w:val="24"/>
          <w:szCs w:val="24"/>
        </w:rPr>
        <w:t>по средством</w:t>
      </w:r>
      <w:proofErr w:type="gramEnd"/>
      <w:r w:rsidR="007B64D5">
        <w:rPr>
          <w:rFonts w:asciiTheme="minorHAnsi" w:hAnsiTheme="minorHAnsi" w:cstheme="minorHAnsi"/>
          <w:b w:val="0"/>
          <w:sz w:val="24"/>
          <w:szCs w:val="24"/>
        </w:rPr>
        <w:t xml:space="preserve"> сверления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7B64D5" w:rsidRDefault="007B64D5" w:rsidP="000E5430">
      <w:pPr>
        <w:ind w:firstLine="708"/>
        <w:rPr>
          <w:sz w:val="24"/>
          <w:szCs w:val="24"/>
        </w:rPr>
      </w:pPr>
      <w:r w:rsidRPr="007B64D5">
        <w:rPr>
          <w:sz w:val="24"/>
          <w:szCs w:val="24"/>
        </w:rPr>
        <w:t>Трафарет предназначен для обеспечения просверливания отверстий на предусмотренном участке в соответствии с необходимой разметкой, для крепления тактильных полос, с целью обозначения зоны получения услуг.</w:t>
      </w:r>
    </w:p>
    <w:p w:rsidR="000E5430" w:rsidRPr="007B64D5" w:rsidRDefault="00ED6DE4" w:rsidP="000E5430">
      <w:pPr>
        <w:ind w:firstLine="708"/>
        <w:rPr>
          <w:sz w:val="24"/>
          <w:szCs w:val="24"/>
        </w:rPr>
      </w:pPr>
      <w:r w:rsidRPr="007B64D5">
        <w:rPr>
          <w:b/>
          <w:sz w:val="24"/>
          <w:szCs w:val="24"/>
        </w:rPr>
        <w:t>Описание объекта закупки</w:t>
      </w:r>
    </w:p>
    <w:p w:rsidR="000E5430" w:rsidRPr="007B64D5" w:rsidRDefault="000E5430" w:rsidP="000E5430">
      <w:pPr>
        <w:ind w:firstLine="708"/>
        <w:rPr>
          <w:sz w:val="24"/>
          <w:szCs w:val="24"/>
        </w:rPr>
      </w:pPr>
      <w:r w:rsidRPr="007B64D5">
        <w:rPr>
          <w:sz w:val="24"/>
          <w:szCs w:val="24"/>
        </w:rPr>
        <w:t xml:space="preserve">  Изделие представляет из себя шаблон для </w:t>
      </w:r>
      <w:r w:rsidR="007B64D5">
        <w:rPr>
          <w:sz w:val="24"/>
          <w:szCs w:val="24"/>
        </w:rPr>
        <w:t>установки индикаторов методом сверления.</w:t>
      </w:r>
    </w:p>
    <w:p w:rsidR="00ED6DE4" w:rsidRPr="007B64D5" w:rsidRDefault="00150466" w:rsidP="00711BC0">
      <w:pPr>
        <w:ind w:firstLine="708"/>
        <w:rPr>
          <w:b/>
          <w:sz w:val="24"/>
          <w:szCs w:val="24"/>
        </w:rPr>
      </w:pPr>
      <w:r w:rsidRPr="007B64D5">
        <w:rPr>
          <w:b/>
          <w:sz w:val="24"/>
          <w:szCs w:val="24"/>
        </w:rPr>
        <w:t>Общие требования</w:t>
      </w:r>
    </w:p>
    <w:p w:rsidR="00150466" w:rsidRPr="007B64D5" w:rsidRDefault="000E5430" w:rsidP="00EC456A">
      <w:pPr>
        <w:ind w:firstLine="708"/>
        <w:rPr>
          <w:sz w:val="24"/>
          <w:szCs w:val="24"/>
        </w:rPr>
      </w:pPr>
      <w:r w:rsidRPr="007B64D5">
        <w:rPr>
          <w:sz w:val="24"/>
          <w:szCs w:val="24"/>
        </w:rPr>
        <w:t xml:space="preserve">Трафарет </w:t>
      </w:r>
      <w:r w:rsidR="00771A2A" w:rsidRPr="007B64D5">
        <w:rPr>
          <w:sz w:val="24"/>
          <w:szCs w:val="24"/>
        </w:rPr>
        <w:t>должен быть изготовлен</w:t>
      </w:r>
      <w:r w:rsidRPr="007B64D5">
        <w:rPr>
          <w:sz w:val="24"/>
          <w:szCs w:val="24"/>
        </w:rPr>
        <w:t xml:space="preserve">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711BC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963BC4">
              <w:rPr>
                <w:sz w:val="24"/>
                <w:szCs w:val="24"/>
              </w:rPr>
              <w:t>конструкции</w:t>
            </w:r>
            <w:r w:rsidR="00EC456A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0E543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0E5430">
              <w:rPr>
                <w:rFonts w:cs="Calibri"/>
              </w:rPr>
              <w:t>С целью обеспечения жесткости и лёгкости, а также изготовления пазов правильных разме</w:t>
            </w:r>
            <w:r w:rsidR="00771A2A">
              <w:rPr>
                <w:rFonts w:cs="Calibri"/>
              </w:rPr>
              <w:t>ров для укладки индикаторов</w:t>
            </w:r>
            <w:r w:rsidR="000E5430">
              <w:rPr>
                <w:rFonts w:cs="Calibri"/>
              </w:rPr>
              <w:t>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Default="007618E6" w:rsidP="007B64D5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Изделие должно иметь </w:t>
            </w:r>
            <w:r w:rsidR="007B64D5">
              <w:rPr>
                <w:rFonts w:asciiTheme="minorHAnsi" w:hAnsiTheme="minorHAnsi" w:cstheme="minorHAnsi"/>
              </w:rPr>
              <w:t>отверстия для разметки под сверление. Не менее 108 шт.</w:t>
            </w:r>
          </w:p>
          <w:p w:rsidR="00D36A12" w:rsidRPr="001F4906" w:rsidRDefault="00D36A12" w:rsidP="007B64D5">
            <w:pPr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- Отверстия располагаются линейно</w:t>
            </w:r>
            <w:bookmarkStart w:id="0" w:name="_GoBack"/>
            <w:bookmarkEnd w:id="0"/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CD5008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</w:t>
            </w:r>
            <w:r w:rsidR="00771A2A">
              <w:rPr>
                <w:rFonts w:asciiTheme="minorHAnsi" w:hAnsiTheme="minorHAnsi" w:cstheme="minorHAnsi"/>
              </w:rPr>
              <w:t>не менее</w:t>
            </w:r>
            <w:r w:rsidR="007B64D5">
              <w:rPr>
                <w:rFonts w:asciiTheme="minorHAnsi" w:hAnsiTheme="minorHAnsi" w:cstheme="minorHAnsi"/>
              </w:rPr>
              <w:t>848х548мм и не более 850х550мм</w:t>
            </w:r>
            <w:r>
              <w:rPr>
                <w:rFonts w:asciiTheme="minorHAnsi" w:hAnsiTheme="minorHAnsi" w:cstheme="minorHAnsi"/>
              </w:rPr>
              <w:t xml:space="preserve">. Допустимые отклонения </w:t>
            </w:r>
            <w:r w:rsidR="007B64D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мм.</w:t>
            </w:r>
          </w:p>
          <w:p w:rsidR="00D36A12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</w:t>
            </w:r>
            <w:r w:rsidR="007B64D5">
              <w:rPr>
                <w:rFonts w:asciiTheme="minorHAnsi" w:hAnsiTheme="minorHAnsi" w:cstheme="minorHAnsi"/>
              </w:rPr>
              <w:t xml:space="preserve">индикаторов </w:t>
            </w:r>
            <w:r w:rsidR="00E72C5E">
              <w:rPr>
                <w:rFonts w:asciiTheme="minorHAnsi" w:hAnsiTheme="minorHAnsi" w:cstheme="minorHAnsi"/>
              </w:rPr>
              <w:t>и в соответствии с ГОСТ Р 52875-2018</w:t>
            </w:r>
            <w:r w:rsidR="00FC7BF2">
              <w:rPr>
                <w:rFonts w:asciiTheme="minorHAnsi" w:hAnsiTheme="minorHAnsi" w:cstheme="minorHAnsi"/>
              </w:rPr>
              <w:t xml:space="preserve">, расстояние между центрами </w:t>
            </w:r>
            <w:r w:rsidR="007B64D5">
              <w:rPr>
                <w:rFonts w:asciiTheme="minorHAnsi" w:hAnsiTheme="minorHAnsi" w:cstheme="minorHAnsi"/>
              </w:rPr>
              <w:t>отверстий</w:t>
            </w:r>
            <w:r>
              <w:rPr>
                <w:rFonts w:asciiTheme="minorHAnsi" w:hAnsiTheme="minorHAnsi" w:cstheme="minorHAnsi"/>
              </w:rPr>
              <w:t xml:space="preserve"> под устано</w:t>
            </w:r>
            <w:r w:rsidR="00771A2A">
              <w:rPr>
                <w:rFonts w:asciiTheme="minorHAnsi" w:hAnsiTheme="minorHAnsi" w:cstheme="minorHAnsi"/>
              </w:rPr>
              <w:t>вку тактильных индикаторов</w:t>
            </w:r>
            <w:r>
              <w:rPr>
                <w:rFonts w:asciiTheme="minorHAnsi" w:hAnsiTheme="minorHAnsi" w:cstheme="minorHAnsi"/>
              </w:rPr>
              <w:t xml:space="preserve"> должно быть не менее</w:t>
            </w:r>
            <w:r w:rsidR="007B64D5">
              <w:rPr>
                <w:rFonts w:asciiTheme="minorHAnsi" w:hAnsiTheme="minorHAnsi" w:cstheme="minorHAnsi"/>
              </w:rPr>
              <w:t xml:space="preserve"> 65мм и 95мм</w:t>
            </w:r>
            <w:r w:rsidR="00247C42">
              <w:rPr>
                <w:rFonts w:asciiTheme="minorHAnsi" w:hAnsiTheme="minorHAnsi" w:cstheme="minorHAnsi"/>
              </w:rPr>
              <w:t>.</w:t>
            </w:r>
          </w:p>
          <w:p w:rsidR="00952CD1" w:rsidRPr="00963BC4" w:rsidRDefault="00247C42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B64D5">
              <w:rPr>
                <w:rFonts w:asciiTheme="minorHAnsi" w:hAnsiTheme="minorHAnsi" w:cstheme="minorHAnsi"/>
              </w:rPr>
              <w:t>Диаметр отверстий</w:t>
            </w:r>
            <w:r>
              <w:rPr>
                <w:rFonts w:asciiTheme="minorHAnsi" w:hAnsiTheme="minorHAnsi" w:cstheme="minorHAnsi"/>
              </w:rPr>
              <w:t xml:space="preserve"> для </w:t>
            </w:r>
            <w:r w:rsidR="007B64D5">
              <w:rPr>
                <w:rFonts w:asciiTheme="minorHAnsi" w:hAnsiTheme="minorHAnsi" w:cstheme="minorHAnsi"/>
              </w:rPr>
              <w:t>сверления не должна быть меньше 7мм и больше 8мм.</w:t>
            </w:r>
            <w:r w:rsidR="00E72C5E">
              <w:rPr>
                <w:rFonts w:asciiTheme="minorHAnsi" w:hAnsiTheme="minorHAnsi" w:cstheme="minorHAnsi"/>
              </w:rPr>
              <w:t xml:space="preserve"> Допустимые отклонения 0,5мм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lastRenderedPageBreak/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245274"/>
    <w:rsid w:val="00247C42"/>
    <w:rsid w:val="003B3E71"/>
    <w:rsid w:val="00406A33"/>
    <w:rsid w:val="004F2D85"/>
    <w:rsid w:val="00506312"/>
    <w:rsid w:val="00560C86"/>
    <w:rsid w:val="005C6880"/>
    <w:rsid w:val="00711BC0"/>
    <w:rsid w:val="007618E6"/>
    <w:rsid w:val="00771A2A"/>
    <w:rsid w:val="00782847"/>
    <w:rsid w:val="007B64D5"/>
    <w:rsid w:val="00816D0A"/>
    <w:rsid w:val="00832E68"/>
    <w:rsid w:val="00951B76"/>
    <w:rsid w:val="00952CD1"/>
    <w:rsid w:val="00963BC4"/>
    <w:rsid w:val="009E1DC6"/>
    <w:rsid w:val="00C509C8"/>
    <w:rsid w:val="00CD5008"/>
    <w:rsid w:val="00D0399C"/>
    <w:rsid w:val="00D36A12"/>
    <w:rsid w:val="00E72C5E"/>
    <w:rsid w:val="00EC456A"/>
    <w:rsid w:val="00ED6DE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8FF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2019-09-16T11:12:00Z</dcterms:created>
  <dcterms:modified xsi:type="dcterms:W3CDTF">2019-09-16T11:31:00Z</dcterms:modified>
</cp:coreProperties>
</file>