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399122B9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9A3F8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16</w:t>
      </w:r>
      <w:r w:rsidR="00A65A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-1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32DD379C" w14:textId="05EC1EF0" w:rsidR="00A65ACB" w:rsidRDefault="009C0FD8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C0FD8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креплением к стене и к полу, тип 2, нержавеющая сталь, D38 мм</w:t>
      </w:r>
    </w:p>
    <w:p w14:paraId="4E6B9C5A" w14:textId="77777777" w:rsidR="009C0FD8" w:rsidRPr="002902CB" w:rsidRDefault="009C0FD8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9C0FD8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56F355AE" w14:textId="37EC66F5" w:rsidR="00B11BCE" w:rsidRDefault="002902CB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Данный поручень</w:t>
            </w:r>
            <w:r w:rsidR="00B11BCE">
              <w:rPr>
                <w:rFonts w:cs="Calibri"/>
                <w:sz w:val="24"/>
                <w:szCs w:val="24"/>
              </w:rPr>
              <w:t xml:space="preserve"> представляет собой цельносварную конструкци</w:t>
            </w:r>
            <w:r w:rsidR="009A3F89">
              <w:rPr>
                <w:rFonts w:cs="Calibri"/>
                <w:sz w:val="24"/>
                <w:szCs w:val="24"/>
              </w:rPr>
              <w:t>ю</w:t>
            </w:r>
            <w:r w:rsidR="001B57A9">
              <w:rPr>
                <w:rFonts w:cs="Calibri"/>
                <w:sz w:val="24"/>
                <w:szCs w:val="24"/>
              </w:rPr>
              <w:t>.</w:t>
            </w:r>
            <w:r w:rsidR="009A3F89">
              <w:rPr>
                <w:rFonts w:cs="Calibri"/>
                <w:sz w:val="24"/>
                <w:szCs w:val="24"/>
              </w:rPr>
              <w:t xml:space="preserve"> 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5C710E56" w:rsidR="00CD5008" w:rsidRPr="002902CB" w:rsidRDefault="001B57A9" w:rsidP="002902CB">
            <w:pPr>
              <w:rPr>
                <w:rFonts w:cs="Calibri"/>
                <w:sz w:val="24"/>
                <w:szCs w:val="24"/>
              </w:rPr>
            </w:pPr>
            <w:r w:rsidRPr="001B57A9">
              <w:rPr>
                <w:rFonts w:cs="Calibri"/>
                <w:sz w:val="24"/>
                <w:szCs w:val="24"/>
              </w:rPr>
              <w:t>Предназначен в качестве опорного устройства для инвалида-опорника</w:t>
            </w:r>
            <w:r w:rsidR="009C0FD8">
              <w:rPr>
                <w:rFonts w:cs="Calibri"/>
                <w:sz w:val="24"/>
                <w:szCs w:val="24"/>
              </w:rPr>
              <w:t xml:space="preserve">. </w:t>
            </w:r>
            <w:r w:rsidR="009C0FD8" w:rsidRPr="009C0FD8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C0FD8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4A7E9813" w:rsidR="00DA59C3" w:rsidRPr="002902CB" w:rsidRDefault="009C0FD8" w:rsidP="002902CB">
            <w:pPr>
              <w:rPr>
                <w:rFonts w:cs="Calibri"/>
                <w:sz w:val="24"/>
                <w:szCs w:val="24"/>
              </w:rPr>
            </w:pPr>
            <w:r w:rsidRPr="009C0FD8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CD5008" w:rsidRPr="002902CB" w14:paraId="7B80FC8B" w14:textId="77777777" w:rsidTr="009C0FD8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42994C31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 xml:space="preserve">2х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4E5BA019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и стойка должны быть изготовлены из трубы диаметром не менее 3</w:t>
            </w:r>
            <w:r w:rsidR="009C0FD8">
              <w:rPr>
                <w:rFonts w:cs="Calibri"/>
                <w:sz w:val="24"/>
                <w:szCs w:val="24"/>
              </w:rPr>
              <w:t>8</w:t>
            </w:r>
            <w:r w:rsidRPr="00B11BCE">
              <w:rPr>
                <w:rFonts w:cs="Calibri"/>
                <w:sz w:val="24"/>
                <w:szCs w:val="24"/>
              </w:rPr>
              <w:t xml:space="preserve"> мм</w:t>
            </w:r>
            <w:r w:rsidR="009C0FD8"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9C0FD8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497CE8AF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A65ACB" w:rsidRPr="00A65ACB">
              <w:rPr>
                <w:rFonts w:cs="Calibri"/>
                <w:sz w:val="24"/>
                <w:szCs w:val="24"/>
              </w:rPr>
              <w:t>800x730x570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9C0FD8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6662E442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9C0FD8">
              <w:rPr>
                <w:rFonts w:cs="Calibri"/>
                <w:sz w:val="24"/>
                <w:szCs w:val="24"/>
              </w:rPr>
              <w:t>,</w:t>
            </w:r>
            <w:r w:rsidRPr="002902CB">
              <w:rPr>
                <w:rFonts w:cs="Calibri"/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9C0FD8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0D1DE15F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="009C0FD8">
              <w:rPr>
                <w:rFonts w:cs="Calibri"/>
                <w:sz w:val="24"/>
                <w:szCs w:val="24"/>
              </w:rPr>
              <w:t xml:space="preserve">             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9C0FD8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9C0FD8">
        <w:tc>
          <w:tcPr>
            <w:tcW w:w="2982" w:type="dxa"/>
            <w:shd w:val="clear" w:color="auto" w:fill="auto"/>
          </w:tcPr>
          <w:p w14:paraId="4486AF03" w14:textId="45D52B4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C0FD8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9C0FD8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434D8F24" w:rsidR="002902CB" w:rsidRPr="008504AD" w:rsidRDefault="009C0FD8" w:rsidP="002902CB">
      <w:pPr>
        <w:rPr>
          <w:sz w:val="24"/>
          <w:szCs w:val="24"/>
        </w:rPr>
      </w:pPr>
      <w:r w:rsidRPr="009C0FD8">
        <w:rPr>
          <w:sz w:val="24"/>
          <w:szCs w:val="24"/>
        </w:rPr>
        <w:t>Поручень опорный для раковины, креплением к стене и к полу, тип 2,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50466"/>
    <w:rsid w:val="001B57A9"/>
    <w:rsid w:val="002902CB"/>
    <w:rsid w:val="003B3E71"/>
    <w:rsid w:val="00420AEE"/>
    <w:rsid w:val="00560C86"/>
    <w:rsid w:val="005C6880"/>
    <w:rsid w:val="007935F8"/>
    <w:rsid w:val="00832E68"/>
    <w:rsid w:val="0091572F"/>
    <w:rsid w:val="00951B76"/>
    <w:rsid w:val="009A3F89"/>
    <w:rsid w:val="009C0FD8"/>
    <w:rsid w:val="00A50BF2"/>
    <w:rsid w:val="00A65ACB"/>
    <w:rsid w:val="00B11BCE"/>
    <w:rsid w:val="00CD5008"/>
    <w:rsid w:val="00DA59C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2021-05-11T07:47:00Z</dcterms:created>
  <dcterms:modified xsi:type="dcterms:W3CDTF">2022-12-22T07:31:00Z</dcterms:modified>
</cp:coreProperties>
</file>